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0F3C2A" w:rsidRPr="005A3A36" w:rsidTr="000F3C2A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0F3C2A" w:rsidRPr="00F9552A" w:rsidRDefault="00505F62" w:rsidP="000F3C2A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"Центр аттестации и сертификации"; Регистрационный номер - 2641 от 02.11.2012</w:t>
            </w:r>
          </w:p>
        </w:tc>
      </w:tr>
      <w:tr w:rsidR="000F3C2A" w:rsidRPr="00EC6232" w:rsidTr="000F3C2A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F9552A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F9552A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F9552A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0F3C2A" w:rsidRPr="00EC623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Регистрационный номер аттестата аккредитации</w:t>
            </w:r>
            <w:r>
              <w:rPr>
                <w:color w:val="000000"/>
                <w:sz w:val="18"/>
                <w:szCs w:val="18"/>
              </w:rPr>
              <w:t xml:space="preserve">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0F3C2A" w:rsidP="000F3C2A">
            <w:pPr>
              <w:jc w:val="center"/>
              <w:rPr>
                <w:color w:val="000000"/>
                <w:sz w:val="18"/>
                <w:szCs w:val="18"/>
              </w:rPr>
            </w:pPr>
            <w:r w:rsidRPr="00F9552A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0F3C2A" w:rsidRPr="00EC6232" w:rsidTr="000F3C2A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505F62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RU.0001.519009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505F62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20.07.2012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3C2A" w:rsidRPr="00F9552A" w:rsidRDefault="00505F62" w:rsidP="000F3C2A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20.07.2017</w:t>
            </w:r>
          </w:p>
        </w:tc>
      </w:tr>
    </w:tbl>
    <w:p w:rsidR="000F3C2A" w:rsidRDefault="000F3C2A" w:rsidP="000F3C2A">
      <w:pPr>
        <w:pStyle w:val="1"/>
      </w:pPr>
    </w:p>
    <w:p w:rsidR="00FB001B" w:rsidRPr="00234932" w:rsidRDefault="00367816" w:rsidP="00367816">
      <w:pPr>
        <w:pStyle w:val="1"/>
      </w:pPr>
      <w:r w:rsidRPr="00FB001B">
        <w:t>ПРОТОКОЛ</w:t>
      </w:r>
      <w:r w:rsidR="00FB001B" w:rsidRPr="00FB001B">
        <w:rPr>
          <w:caps/>
        </w:rPr>
        <w:br/>
      </w:r>
      <w:r w:rsidR="00754D38" w:rsidRPr="00332D37">
        <w:t xml:space="preserve">проведения исследований (испытаний) и измерений </w:t>
      </w:r>
      <w:r w:rsidR="00E36337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r w:rsidRPr="00FB001B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FB001B" w:rsidRDefault="00757E53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1.2.0.4А (1.2.0.3А)- О</w:t>
            </w:r>
          </w:p>
        </w:tc>
      </w:tr>
      <w:tr w:rsidR="00FB001B" w:rsidRPr="00A655FE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FB001B" w:rsidRDefault="00FB001B" w:rsidP="00883461">
            <w:pPr>
              <w:pStyle w:val="a9"/>
              <w:rPr>
                <w:bCs/>
              </w:rPr>
            </w:pPr>
            <w:r w:rsidRPr="00FD2BA8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367816" w:rsidRDefault="00FD2BA8" w:rsidP="00AD14A4">
      <w:r w:rsidRPr="00AD14A4">
        <w:rPr>
          <w:rStyle w:val="a7"/>
        </w:rPr>
        <w:t xml:space="preserve">1. </w:t>
      </w:r>
      <w:r w:rsidR="00FB001B" w:rsidRPr="00AD14A4">
        <w:rPr>
          <w:rStyle w:val="a7"/>
        </w:rPr>
        <w:t xml:space="preserve">Дата проведения </w:t>
      </w:r>
      <w:r w:rsidR="00367816" w:rsidRPr="00AD14A4">
        <w:rPr>
          <w:rStyle w:val="a7"/>
        </w:rPr>
        <w:t xml:space="preserve">измерений </w:t>
      </w:r>
      <w:r w:rsidR="00234932" w:rsidRPr="00AD14A4">
        <w:rPr>
          <w:rStyle w:val="a7"/>
        </w:rPr>
        <w:t>(</w:t>
      </w:r>
      <w:r w:rsidR="00367816" w:rsidRPr="00AD14A4">
        <w:rPr>
          <w:rStyle w:val="a7"/>
        </w:rPr>
        <w:t>оценки</w:t>
      </w:r>
      <w:r w:rsidR="00234932" w:rsidRPr="00AD14A4">
        <w:rPr>
          <w:rStyle w:val="a7"/>
        </w:rPr>
        <w:t>):</w:t>
      </w:r>
      <w:fldSimple w:instr=" DOCVARIABLE izm_date \* MERGEFORMAT ">
        <w:r w:rsidR="00505F62">
          <w:t xml:space="preserve">02.11.2016 (14.11.2016) </w:t>
        </w:r>
      </w:fldSimple>
    </w:p>
    <w:p w:rsidR="000624A8" w:rsidRDefault="000624A8" w:rsidP="000624A8">
      <w:pPr>
        <w:pStyle w:val="a6"/>
      </w:pPr>
      <w:r w:rsidRPr="00742ED9">
        <w:t>2</w:t>
      </w:r>
      <w:r>
        <w:t>. Сведения о работодателе</w:t>
      </w:r>
      <w:r w:rsidRPr="00742ED9">
        <w:t>:</w:t>
      </w:r>
    </w:p>
    <w:p w:rsidR="000624A8" w:rsidRPr="004B1D30" w:rsidRDefault="000624A8" w:rsidP="004B1D30">
      <w:pPr>
        <w:jc w:val="both"/>
      </w:pPr>
      <w:r>
        <w:t>2.1</w:t>
      </w:r>
      <w:r w:rsidRPr="00234932">
        <w:t xml:space="preserve">. Наименование </w:t>
      </w:r>
      <w:r>
        <w:t>работодателя:</w:t>
      </w:r>
      <w:fldSimple w:instr=" DOCVARIABLE rbtd_name \* MERGEFORMAT ">
        <w:r w:rsidR="00757E53" w:rsidRPr="00757E53">
          <w:rPr>
            <w:rStyle w:val="aa"/>
          </w:rPr>
          <w:t xml:space="preserve">Муниципальное бюджетное дошкольное образовательное учреждение «Детский сад № 151 комбинированного вида» Ново-Савиновского района г. Казани </w:t>
        </w:r>
      </w:fldSimple>
      <w:r w:rsidRPr="004B1D30">
        <w:rPr>
          <w:rStyle w:val="aa"/>
        </w:rPr>
        <w:t> </w:t>
      </w:r>
    </w:p>
    <w:p w:rsidR="000624A8" w:rsidRPr="00367816" w:rsidRDefault="000624A8" w:rsidP="002D2C5B">
      <w:pPr>
        <w:jc w:val="both"/>
      </w:pPr>
      <w:r>
        <w:t>2.2</w:t>
      </w:r>
      <w:r w:rsidRPr="00C625F3">
        <w:t>.</w:t>
      </w:r>
      <w:r>
        <w:t xml:space="preserve"> М</w:t>
      </w:r>
      <w:r w:rsidRPr="00C625F3">
        <w:t>есто нахождения и место осуществления деятельности работодателя</w:t>
      </w:r>
      <w:r>
        <w:t>:</w:t>
      </w:r>
      <w:fldSimple w:instr=" DOCVARIABLE rbtd_adr \* MERGEFORMAT ">
        <w:r w:rsidR="00757E53" w:rsidRPr="00757E53">
          <w:rPr>
            <w:rStyle w:val="aa"/>
          </w:rPr>
          <w:t xml:space="preserve">420066, Республика Татарстан, г. Казань, ул. Бондаренко, д.10а </w:t>
        </w:r>
      </w:fldSimple>
      <w:r w:rsidRPr="00A12349">
        <w:rPr>
          <w:rStyle w:val="aa"/>
        </w:rPr>
        <w:t> </w:t>
      </w:r>
    </w:p>
    <w:p w:rsidR="000624A8" w:rsidRPr="00710271" w:rsidRDefault="000624A8" w:rsidP="000624A8">
      <w:r w:rsidRPr="00710271">
        <w:t>2.</w:t>
      </w:r>
      <w:r>
        <w:t>3</w:t>
      </w:r>
      <w:r w:rsidRPr="00710271">
        <w:t>. Наименование структурного подразделения:</w:t>
      </w:r>
      <w:fldSimple w:instr=" DOCVARIABLE ceh_info \* MERGEFORMAT ">
        <w:r w:rsidR="00757E53" w:rsidRPr="00757E53">
          <w:rPr>
            <w:rStyle w:val="aa"/>
          </w:rPr>
          <w:t xml:space="preserve"> Педагогический персонал</w:t>
        </w:r>
      </w:fldSimple>
      <w:r w:rsidRPr="00883461">
        <w:rPr>
          <w:rStyle w:val="aa"/>
        </w:rPr>
        <w:t> </w:t>
      </w:r>
    </w:p>
    <w:p w:rsidR="000624A8" w:rsidRPr="007B2093" w:rsidRDefault="000624A8" w:rsidP="000624A8">
      <w:pPr>
        <w:pStyle w:val="a6"/>
      </w:pPr>
      <w:r w:rsidRPr="007B2093">
        <w:t>3</w:t>
      </w:r>
      <w:r w:rsidRPr="0092778A">
        <w:t>. Сведения о рабочем месте</w:t>
      </w:r>
      <w:r w:rsidRPr="007B2093">
        <w:t>:</w:t>
      </w:r>
    </w:p>
    <w:p w:rsidR="000624A8" w:rsidRPr="00710271" w:rsidRDefault="000624A8" w:rsidP="000624A8">
      <w:r w:rsidRPr="007B2093">
        <w:t>3</w:t>
      </w:r>
      <w:r w:rsidRPr="00710271">
        <w:t>.1. Номер рабочего места:</w:t>
      </w:r>
      <w:fldSimple w:instr=" DOCVARIABLE rm_number \* MERGEFORMAT ">
        <w:r w:rsidR="00757E53" w:rsidRPr="00757E53">
          <w:rPr>
            <w:u w:val="single"/>
          </w:rPr>
          <w:t xml:space="preserve"> 1.2.0.4А (1.2.0.3А) </w:t>
        </w:r>
      </w:fldSimple>
      <w:r w:rsidRPr="00883461">
        <w:rPr>
          <w:rStyle w:val="aa"/>
        </w:rPr>
        <w:t> </w:t>
      </w:r>
    </w:p>
    <w:p w:rsidR="000624A8" w:rsidRPr="00710271" w:rsidRDefault="000624A8" w:rsidP="000624A8">
      <w:r w:rsidRPr="007B2093">
        <w:t>3</w:t>
      </w:r>
      <w:r w:rsidRPr="00710271">
        <w:t>.2. Наименование рабочего места:</w:t>
      </w:r>
      <w:fldSimple w:instr=" DOCVARIABLE rm_name \* MERGEFORMAT ">
        <w:r w:rsidR="00757E53" w:rsidRPr="00757E53">
          <w:rPr>
            <w:rStyle w:val="aa"/>
          </w:rPr>
          <w:t xml:space="preserve"> Воспитатель </w:t>
        </w:r>
      </w:fldSimple>
    </w:p>
    <w:p w:rsidR="000624A8" w:rsidRPr="00710271" w:rsidRDefault="000624A8" w:rsidP="000624A8">
      <w:r w:rsidRPr="007B2093">
        <w:t>3</w:t>
      </w:r>
      <w:r w:rsidRPr="00710271">
        <w:t>.3. Код по ОК 016-94:</w:t>
      </w:r>
      <w:fldSimple w:instr=" DOCVARIABLE codeok \* MERGEFORMAT ">
        <w:r w:rsidR="00757E53" w:rsidRPr="00757E53">
          <w:rPr>
            <w:rStyle w:val="aa"/>
          </w:rPr>
          <w:t xml:space="preserve"> 20437 </w:t>
        </w:r>
      </w:fldSimple>
      <w:r w:rsidRPr="00883461">
        <w:rPr>
          <w:rStyle w:val="aa"/>
        </w:rPr>
        <w:t> </w:t>
      </w:r>
    </w:p>
    <w:p w:rsidR="00234932" w:rsidRPr="00234932" w:rsidRDefault="00576095" w:rsidP="0092778A">
      <w:pPr>
        <w:pStyle w:val="a6"/>
      </w:pPr>
      <w:r>
        <w:t>4</w:t>
      </w:r>
      <w:r w:rsidR="00234932" w:rsidRPr="00234932">
        <w:t>. Сведения о средствах измерения:</w:t>
      </w:r>
      <w:fldSimple w:instr=" DOCVARIABLE izm_tools \* MERGEFORMAT ">
        <w:r w:rsidR="00757E53" w:rsidRPr="00757E53">
          <w:t xml:space="preserve">    </w:t>
        </w:r>
      </w:fldSimple>
    </w:p>
    <w:tbl>
      <w:tblPr>
        <w:tblStyle w:val="a5"/>
        <w:tblW w:w="10027" w:type="dxa"/>
        <w:jc w:val="center"/>
        <w:tblInd w:w="-280" w:type="dxa"/>
        <w:tblLayout w:type="fixed"/>
        <w:tblLook w:val="01E0"/>
      </w:tblPr>
      <w:tblGrid>
        <w:gridCol w:w="5208"/>
        <w:gridCol w:w="1559"/>
        <w:gridCol w:w="1701"/>
        <w:gridCol w:w="1559"/>
      </w:tblGrid>
      <w:tr w:rsidR="00576095" w:rsidRPr="00376915" w:rsidTr="00576095">
        <w:trPr>
          <w:jc w:val="center"/>
        </w:trPr>
        <w:tc>
          <w:tcPr>
            <w:tcW w:w="5208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3" w:name="si_table"/>
            <w:bookmarkEnd w:id="3"/>
            <w:r w:rsidRPr="00376915">
              <w:t>Наименование средства измерения</w:t>
            </w:r>
          </w:p>
        </w:tc>
        <w:tc>
          <w:tcPr>
            <w:tcW w:w="1559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4" w:name="si_factory_num"/>
            <w:bookmarkEnd w:id="4"/>
            <w:r w:rsidRPr="00376915">
              <w:t>Заводской номер</w:t>
            </w:r>
          </w:p>
        </w:tc>
        <w:tc>
          <w:tcPr>
            <w:tcW w:w="1701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5" w:name="si_sertif"/>
            <w:bookmarkEnd w:id="5"/>
            <w:r w:rsidRPr="00376915">
              <w:t>№ свидетельства</w:t>
            </w:r>
          </w:p>
        </w:tc>
        <w:tc>
          <w:tcPr>
            <w:tcW w:w="1559" w:type="dxa"/>
            <w:vAlign w:val="center"/>
          </w:tcPr>
          <w:p w:rsidR="00576095" w:rsidRPr="00376915" w:rsidRDefault="00576095" w:rsidP="00883461">
            <w:pPr>
              <w:pStyle w:val="a8"/>
            </w:pPr>
            <w:bookmarkStart w:id="6" w:name="si_end_date"/>
            <w:bookmarkEnd w:id="6"/>
            <w:r w:rsidRPr="00376915">
              <w:t>Действительно до:</w:t>
            </w:r>
          </w:p>
        </w:tc>
      </w:tr>
      <w:tr w:rsidR="00F257B0" w:rsidRPr="00376915" w:rsidTr="00576095">
        <w:trPr>
          <w:jc w:val="center"/>
        </w:trPr>
        <w:tc>
          <w:tcPr>
            <w:tcW w:w="5208" w:type="dxa"/>
            <w:vAlign w:val="center"/>
          </w:tcPr>
          <w:p w:rsidR="00F257B0" w:rsidRPr="00376915" w:rsidRDefault="00F257B0" w:rsidP="00F257B0">
            <w:pPr>
              <w:pStyle w:val="a8"/>
              <w:jc w:val="left"/>
            </w:pPr>
            <w:r>
              <w:t>Пульсметр-люксметр «ТКА-ПКМ» 08</w:t>
            </w:r>
          </w:p>
        </w:tc>
        <w:tc>
          <w:tcPr>
            <w:tcW w:w="1559" w:type="dxa"/>
            <w:vAlign w:val="center"/>
          </w:tcPr>
          <w:p w:rsidR="00F257B0" w:rsidRPr="00376915" w:rsidRDefault="00F257B0" w:rsidP="00883461">
            <w:pPr>
              <w:pStyle w:val="a8"/>
            </w:pPr>
            <w:r>
              <w:t>08 2947</w:t>
            </w:r>
          </w:p>
        </w:tc>
        <w:tc>
          <w:tcPr>
            <w:tcW w:w="1701" w:type="dxa"/>
            <w:vAlign w:val="center"/>
          </w:tcPr>
          <w:p w:rsidR="00F257B0" w:rsidRPr="00376915" w:rsidRDefault="00F257B0" w:rsidP="00883461">
            <w:pPr>
              <w:pStyle w:val="a8"/>
            </w:pPr>
            <w:r>
              <w:t>0037579</w:t>
            </w:r>
          </w:p>
        </w:tc>
        <w:tc>
          <w:tcPr>
            <w:tcW w:w="1559" w:type="dxa"/>
            <w:vAlign w:val="center"/>
          </w:tcPr>
          <w:p w:rsidR="00F257B0" w:rsidRPr="00376915" w:rsidRDefault="00F257B0" w:rsidP="00883461">
            <w:pPr>
              <w:pStyle w:val="a8"/>
            </w:pPr>
            <w:r>
              <w:t>23.03.2017</w:t>
            </w:r>
          </w:p>
        </w:tc>
      </w:tr>
    </w:tbl>
    <w:p w:rsidR="00234932" w:rsidRPr="007B2093" w:rsidRDefault="00576095" w:rsidP="002D2C5B">
      <w:pPr>
        <w:pStyle w:val="a6"/>
        <w:jc w:val="both"/>
      </w:pPr>
      <w:r>
        <w:t>5</w:t>
      </w:r>
      <w:r w:rsidR="00234932" w:rsidRPr="00234932">
        <w:t>. НД, устанавливающие метод проведения измерений и оценок и регламентирующие ПДК,</w:t>
      </w:r>
      <w:r w:rsidR="00234932" w:rsidRPr="00CC6995">
        <w:t xml:space="preserve"> ПДУ, нормативные значения измеряемого и оцениваемого фактора:</w:t>
      </w:r>
    </w:p>
    <w:p w:rsidR="00F257B0" w:rsidRPr="00F257B0" w:rsidRDefault="00A258E8" w:rsidP="002D2C5B">
      <w:pPr>
        <w:jc w:val="both"/>
      </w:pPr>
      <w:r w:rsidRPr="00AD14A4">
        <w:fldChar w:fldCharType="begin"/>
      </w:r>
      <w:r w:rsidR="00576095" w:rsidRPr="00AD14A4">
        <w:instrText xml:space="preserve"> DOCVARIABLE izm_nd_new \* MERGEFORMAT </w:instrText>
      </w:r>
      <w:r w:rsidRPr="00AD14A4">
        <w:fldChar w:fldCharType="separate"/>
      </w:r>
      <w:r w:rsidR="00F257B0" w:rsidRPr="00F257B0">
        <w:t>- МУК 4.3.2812-10 Методические указания. Инструментальный контроль и оценка освещения рабочих мест, утв.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Г.Г.Онищенко 28 декабря 2010 г;</w:t>
      </w:r>
    </w:p>
    <w:p w:rsidR="00F257B0" w:rsidRPr="00F257B0" w:rsidRDefault="00F257B0" w:rsidP="002D2C5B">
      <w:pPr>
        <w:jc w:val="both"/>
      </w:pPr>
      <w:r w:rsidRPr="00F257B0">
        <w:t>- Методика проведения специальной оценки условий труда, утв. Приказом Минтруда России №33н от 24 января 2014 г;</w:t>
      </w:r>
    </w:p>
    <w:p w:rsidR="00F257B0" w:rsidRPr="00F257B0" w:rsidRDefault="00F257B0" w:rsidP="002D2C5B">
      <w:pPr>
        <w:jc w:val="both"/>
      </w:pPr>
      <w:r w:rsidRPr="00F257B0">
        <w:t>- СП 52.13330.2011 Свод правил. Естественное и искусственное освещение. Актуализированная редакция СНиП 23-05-95*, утв. приказом Министерства регионального развития Российской Федерации от 27 декабря 2010 г. N 783;</w:t>
      </w:r>
    </w:p>
    <w:p w:rsidR="00BC568D" w:rsidRPr="00AD14A4" w:rsidRDefault="00F257B0" w:rsidP="002D2C5B">
      <w:pPr>
        <w:jc w:val="both"/>
      </w:pPr>
      <w:r w:rsidRPr="00F257B0">
        <w:t>- СанПиН 2.2.2/2.4.1340-03 Гигиенические требования к персональным электронно-вычислительным машинам и организации работы,</w:t>
      </w:r>
      <w:bookmarkStart w:id="7" w:name="_GoBack"/>
      <w:bookmarkEnd w:id="7"/>
      <w:r w:rsidRPr="00F257B0">
        <w:t xml:space="preserve"> утв. Главным государственным санитарным врачом Российской Федерации 30 мая 2003 г.</w:t>
      </w:r>
      <w:r w:rsidR="00A258E8" w:rsidRPr="00AD14A4">
        <w:fldChar w:fldCharType="end"/>
      </w:r>
    </w:p>
    <w:p w:rsidR="00234932" w:rsidRPr="00CC6995" w:rsidRDefault="00576095" w:rsidP="00367816">
      <w:pPr>
        <w:spacing w:before="120"/>
        <w:rPr>
          <w:b/>
        </w:rPr>
      </w:pPr>
      <w:r>
        <w:rPr>
          <w:b/>
        </w:rPr>
        <w:t>6</w:t>
      </w:r>
      <w:r w:rsidR="00234932" w:rsidRPr="00CC6995">
        <w:rPr>
          <w:b/>
        </w:rPr>
        <w:t xml:space="preserve">. </w:t>
      </w:r>
      <w:r w:rsidR="00234932" w:rsidRPr="0092778A">
        <w:rPr>
          <w:rStyle w:val="a7"/>
        </w:rPr>
        <w:t>Характеристика</w:t>
      </w:r>
      <w:r w:rsidR="00234932" w:rsidRPr="00CC6995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Ind w:w="-4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969"/>
        <w:gridCol w:w="1842"/>
        <w:gridCol w:w="993"/>
        <w:gridCol w:w="1134"/>
        <w:gridCol w:w="1134"/>
        <w:gridCol w:w="1828"/>
      </w:tblGrid>
      <w:tr w:rsidR="00234932" w:rsidRPr="00CC6995" w:rsidTr="00234932">
        <w:trPr>
          <w:jc w:val="center"/>
        </w:trPr>
        <w:tc>
          <w:tcPr>
            <w:tcW w:w="2969" w:type="dxa"/>
            <w:vAlign w:val="center"/>
          </w:tcPr>
          <w:p w:rsidR="00234932" w:rsidRPr="00CC6995" w:rsidRDefault="003C24DB" w:rsidP="00883461">
            <w:pPr>
              <w:pStyle w:val="a8"/>
            </w:pPr>
            <w:bookmarkStart w:id="8" w:name="dop_table"/>
            <w:bookmarkEnd w:id="8"/>
            <w:r>
              <w:t>Наименование рабочей зоны</w:t>
            </w:r>
          </w:p>
        </w:tc>
        <w:tc>
          <w:tcPr>
            <w:tcW w:w="1842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Тип светильников</w:t>
            </w:r>
          </w:p>
        </w:tc>
        <w:tc>
          <w:tcPr>
            <w:tcW w:w="993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Тип ламп</w:t>
            </w:r>
          </w:p>
        </w:tc>
        <w:tc>
          <w:tcPr>
            <w:tcW w:w="1134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Мощность ламп, Вт</w:t>
            </w:r>
          </w:p>
        </w:tc>
        <w:tc>
          <w:tcPr>
            <w:tcW w:w="1134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Высота подвеса, м</w:t>
            </w:r>
          </w:p>
        </w:tc>
        <w:tc>
          <w:tcPr>
            <w:tcW w:w="1828" w:type="dxa"/>
            <w:vAlign w:val="center"/>
          </w:tcPr>
          <w:p w:rsidR="00234932" w:rsidRPr="00CC6995" w:rsidRDefault="00234932" w:rsidP="00883461">
            <w:pPr>
              <w:pStyle w:val="a8"/>
            </w:pPr>
            <w:r w:rsidRPr="00CC6995">
              <w:t>Доля негорящих ламп, %</w:t>
            </w:r>
          </w:p>
        </w:tc>
      </w:tr>
      <w:tr w:rsidR="00F257B0" w:rsidRPr="00CC6995" w:rsidTr="00234932">
        <w:trPr>
          <w:jc w:val="center"/>
        </w:trPr>
        <w:tc>
          <w:tcPr>
            <w:tcW w:w="2969" w:type="dxa"/>
            <w:vAlign w:val="center"/>
          </w:tcPr>
          <w:p w:rsidR="00F257B0" w:rsidRDefault="00F257B0" w:rsidP="002C0F20">
            <w:pPr>
              <w:pStyle w:val="a8"/>
            </w:pPr>
            <w:bookmarkStart w:id="9" w:name="dopzona2" w:colFirst="0" w:colLast="0"/>
            <w:bookmarkStart w:id="10" w:name="dopzona1" w:colFirst="0" w:colLast="0"/>
            <w:r>
              <w:t>Кабинет №</w:t>
            </w:r>
            <w:r w:rsidR="002E1FCF">
              <w:t xml:space="preserve"> </w:t>
            </w:r>
            <w:r>
              <w:t>41</w:t>
            </w:r>
          </w:p>
        </w:tc>
        <w:tc>
          <w:tcPr>
            <w:tcW w:w="1842" w:type="dxa"/>
            <w:vAlign w:val="center"/>
          </w:tcPr>
          <w:p w:rsidR="00F257B0" w:rsidRPr="00CC6995" w:rsidRDefault="00F257B0" w:rsidP="008916DF">
            <w:pPr>
              <w:pStyle w:val="a8"/>
            </w:pPr>
            <w:r>
              <w:t>ЛПО</w:t>
            </w:r>
          </w:p>
        </w:tc>
        <w:tc>
          <w:tcPr>
            <w:tcW w:w="993" w:type="dxa"/>
            <w:vAlign w:val="center"/>
          </w:tcPr>
          <w:p w:rsidR="00F257B0" w:rsidRPr="00B74A4B" w:rsidRDefault="00F257B0" w:rsidP="008916DF">
            <w:pPr>
              <w:pStyle w:val="a8"/>
            </w:pPr>
            <w:r>
              <w:t>ЛБ</w:t>
            </w:r>
          </w:p>
        </w:tc>
        <w:tc>
          <w:tcPr>
            <w:tcW w:w="1134" w:type="dxa"/>
            <w:vAlign w:val="center"/>
          </w:tcPr>
          <w:p w:rsidR="00F257B0" w:rsidRPr="00B74A4B" w:rsidRDefault="00F257B0" w:rsidP="008916DF">
            <w:pPr>
              <w:pStyle w:val="a8"/>
            </w:pPr>
            <w:r>
              <w:t>40</w:t>
            </w:r>
          </w:p>
        </w:tc>
        <w:tc>
          <w:tcPr>
            <w:tcW w:w="1134" w:type="dxa"/>
            <w:vAlign w:val="center"/>
          </w:tcPr>
          <w:p w:rsidR="00F257B0" w:rsidRPr="00CC6995" w:rsidRDefault="00F257B0" w:rsidP="008916DF">
            <w:pPr>
              <w:pStyle w:val="a8"/>
            </w:pPr>
            <w:r>
              <w:t>2.1</w:t>
            </w:r>
          </w:p>
        </w:tc>
        <w:tc>
          <w:tcPr>
            <w:tcW w:w="1828" w:type="dxa"/>
            <w:vAlign w:val="center"/>
          </w:tcPr>
          <w:p w:rsidR="00F257B0" w:rsidRPr="00CC6995" w:rsidRDefault="00F257B0" w:rsidP="00605725">
            <w:pPr>
              <w:pStyle w:val="a8"/>
            </w:pPr>
            <w:r>
              <w:t>0</w:t>
            </w:r>
          </w:p>
        </w:tc>
      </w:tr>
    </w:tbl>
    <w:bookmarkEnd w:id="9"/>
    <w:bookmarkEnd w:id="10"/>
    <w:p w:rsidR="00234932" w:rsidRPr="00967790" w:rsidRDefault="00576095" w:rsidP="00367816">
      <w:pPr>
        <w:spacing w:before="120"/>
        <w:rPr>
          <w:rStyle w:val="a7"/>
        </w:rPr>
      </w:pPr>
      <w:r w:rsidRPr="00967790">
        <w:rPr>
          <w:rStyle w:val="a7"/>
        </w:rPr>
        <w:t>7</w:t>
      </w:r>
      <w:r w:rsidR="00234932" w:rsidRPr="00967790">
        <w:rPr>
          <w:rStyle w:val="a7"/>
        </w:rPr>
        <w:t xml:space="preserve">. </w:t>
      </w:r>
      <w:r w:rsidR="00967790" w:rsidRPr="00967790">
        <w:rPr>
          <w:rStyle w:val="a7"/>
        </w:rPr>
        <w:t>Фактические и нормативные значения измеряемых параметров</w:t>
      </w:r>
      <w:r w:rsidR="00234932" w:rsidRPr="00967790">
        <w:rPr>
          <w:rStyle w:val="a7"/>
        </w:rPr>
        <w:t>:</w:t>
      </w:r>
    </w:p>
    <w:tbl>
      <w:tblPr>
        <w:tblW w:w="0" w:type="auto"/>
        <w:jc w:val="center"/>
        <w:tblInd w:w="-2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37"/>
        <w:gridCol w:w="1595"/>
        <w:gridCol w:w="1984"/>
        <w:gridCol w:w="1418"/>
        <w:gridCol w:w="1709"/>
      </w:tblGrid>
      <w:tr w:rsidR="00234932" w:rsidRPr="00CC6995" w:rsidTr="000D1F5B">
        <w:trPr>
          <w:jc w:val="center"/>
        </w:trPr>
        <w:tc>
          <w:tcPr>
            <w:tcW w:w="3237" w:type="dxa"/>
            <w:vAlign w:val="center"/>
          </w:tcPr>
          <w:p w:rsidR="00234932" w:rsidRPr="00CC6995" w:rsidRDefault="00234932" w:rsidP="005C0A9A">
            <w:pPr>
              <w:pStyle w:val="a8"/>
              <w:jc w:val="left"/>
            </w:pPr>
            <w:bookmarkStart w:id="11" w:name="svet_table"/>
            <w:bookmarkStart w:id="12" w:name="main_table"/>
            <w:bookmarkStart w:id="13" w:name="param_column"/>
            <w:bookmarkEnd w:id="11"/>
            <w:bookmarkEnd w:id="12"/>
            <w:bookmarkEnd w:id="13"/>
            <w:r w:rsidRPr="00CC6995">
              <w:t xml:space="preserve">Наименование измеряемых параметров, рабочей поверхности </w:t>
            </w:r>
          </w:p>
        </w:tc>
        <w:tc>
          <w:tcPr>
            <w:tcW w:w="1595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4" w:name="fact_column"/>
            <w:bookmarkEnd w:id="14"/>
            <w:r w:rsidRPr="00CC6995">
              <w:t>Фактическое значение</w:t>
            </w:r>
          </w:p>
        </w:tc>
        <w:tc>
          <w:tcPr>
            <w:tcW w:w="1984" w:type="dxa"/>
            <w:vAlign w:val="center"/>
          </w:tcPr>
          <w:p w:rsidR="00234932" w:rsidRPr="00CC6995" w:rsidRDefault="00AD7C32" w:rsidP="00883461">
            <w:pPr>
              <w:pStyle w:val="a8"/>
            </w:pPr>
            <w:bookmarkStart w:id="15" w:name="norm_column"/>
            <w:bookmarkEnd w:id="15"/>
            <w:r>
              <w:t>Нормативное</w:t>
            </w:r>
            <w:r w:rsidRPr="00CC6995">
              <w:t>значение</w:t>
            </w:r>
          </w:p>
        </w:tc>
        <w:tc>
          <w:tcPr>
            <w:tcW w:w="1418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6" w:name="kut_column"/>
            <w:bookmarkEnd w:id="16"/>
            <w:r w:rsidRPr="00CC6995">
              <w:t>Класс условий труда</w:t>
            </w:r>
          </w:p>
        </w:tc>
        <w:tc>
          <w:tcPr>
            <w:tcW w:w="1709" w:type="dxa"/>
            <w:vAlign w:val="center"/>
          </w:tcPr>
          <w:p w:rsidR="00234932" w:rsidRPr="00CC6995" w:rsidRDefault="00234932" w:rsidP="00883461">
            <w:pPr>
              <w:pStyle w:val="a8"/>
            </w:pPr>
            <w:bookmarkStart w:id="17" w:name="time_column"/>
            <w:bookmarkEnd w:id="17"/>
            <w:r w:rsidRPr="00CC6995">
              <w:t>Время пребывания, %</w:t>
            </w:r>
          </w:p>
        </w:tc>
      </w:tr>
      <w:tr w:rsidR="00022DD0" w:rsidRPr="00CC6995" w:rsidTr="000D1F5B">
        <w:trPr>
          <w:jc w:val="center"/>
        </w:trPr>
        <w:tc>
          <w:tcPr>
            <w:tcW w:w="3237" w:type="dxa"/>
            <w:vAlign w:val="center"/>
          </w:tcPr>
          <w:p w:rsidR="00022DD0" w:rsidRPr="00022DD0" w:rsidRDefault="002C0F20" w:rsidP="005C0A9A">
            <w:pPr>
              <w:pStyle w:val="a8"/>
              <w:jc w:val="left"/>
              <w:rPr>
                <w:b/>
              </w:rPr>
            </w:pPr>
            <w:bookmarkStart w:id="18" w:name="zona1"/>
            <w:bookmarkEnd w:id="18"/>
            <w:r>
              <w:rPr>
                <w:b/>
              </w:rPr>
              <w:t>Кабинет №</w:t>
            </w:r>
            <w:r w:rsidR="002E1FCF">
              <w:rPr>
                <w:b/>
              </w:rPr>
              <w:t xml:space="preserve"> </w:t>
            </w:r>
            <w:r>
              <w:rPr>
                <w:b/>
              </w:rPr>
              <w:t>41</w:t>
            </w:r>
            <w:r w:rsidR="00022DD0">
              <w:rPr>
                <w:b/>
              </w:rPr>
              <w:t xml:space="preserve"> /работа с ПК/</w:t>
            </w:r>
          </w:p>
        </w:tc>
        <w:tc>
          <w:tcPr>
            <w:tcW w:w="1595" w:type="dxa"/>
            <w:vAlign w:val="center"/>
          </w:tcPr>
          <w:p w:rsidR="00022DD0" w:rsidRPr="00CC6995" w:rsidRDefault="00022DD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022DD0" w:rsidRDefault="00022DD0" w:rsidP="00883461">
            <w:pPr>
              <w:pStyle w:val="a8"/>
            </w:pPr>
            <w:r>
              <w:t>СанПиН 2.2.2/2.4.1340-03</w:t>
            </w:r>
          </w:p>
        </w:tc>
        <w:tc>
          <w:tcPr>
            <w:tcW w:w="1418" w:type="dxa"/>
            <w:vAlign w:val="center"/>
          </w:tcPr>
          <w:p w:rsidR="00022DD0" w:rsidRPr="00CC6995" w:rsidRDefault="00022DD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022DD0" w:rsidRPr="00022DD0" w:rsidRDefault="00022DD0" w:rsidP="00883461">
            <w:pPr>
              <w:pStyle w:val="a8"/>
              <w:rPr>
                <w:b/>
              </w:rPr>
            </w:pPr>
            <w:r w:rsidRPr="00022DD0">
              <w:rPr>
                <w:b/>
              </w:rPr>
              <w:t>20</w:t>
            </w:r>
          </w:p>
        </w:tc>
      </w:tr>
      <w:tr w:rsidR="00022DD0" w:rsidRPr="00CC6995" w:rsidTr="000D1F5B">
        <w:trPr>
          <w:jc w:val="center"/>
        </w:trPr>
        <w:tc>
          <w:tcPr>
            <w:tcW w:w="3237" w:type="dxa"/>
            <w:vAlign w:val="center"/>
          </w:tcPr>
          <w:p w:rsidR="00022DD0" w:rsidRPr="00022DD0" w:rsidRDefault="00022DD0" w:rsidP="005C0A9A">
            <w:pPr>
              <w:pStyle w:val="a8"/>
              <w:jc w:val="left"/>
            </w:pPr>
            <w:bookmarkStart w:id="19" w:name="osv__z1"/>
            <w:bookmarkEnd w:id="19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022DD0" w:rsidRPr="00CC6995" w:rsidRDefault="002C0F20" w:rsidP="00883461">
            <w:pPr>
              <w:pStyle w:val="a8"/>
            </w:pPr>
            <w:r>
              <w:t>401</w:t>
            </w:r>
          </w:p>
        </w:tc>
        <w:tc>
          <w:tcPr>
            <w:tcW w:w="1984" w:type="dxa"/>
            <w:vAlign w:val="center"/>
          </w:tcPr>
          <w:p w:rsidR="00022DD0" w:rsidRDefault="00022DD0" w:rsidP="00883461">
            <w:pPr>
              <w:pStyle w:val="a8"/>
            </w:pPr>
            <w:r>
              <w:t>300-500</w:t>
            </w:r>
          </w:p>
        </w:tc>
        <w:tc>
          <w:tcPr>
            <w:tcW w:w="1418" w:type="dxa"/>
            <w:vAlign w:val="center"/>
          </w:tcPr>
          <w:p w:rsidR="00022DD0" w:rsidRPr="00CC6995" w:rsidRDefault="002C0F20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022DD0" w:rsidRPr="00022DD0" w:rsidRDefault="00022DD0" w:rsidP="00883461">
            <w:pPr>
              <w:pStyle w:val="a8"/>
              <w:rPr>
                <w:b/>
              </w:rPr>
            </w:pPr>
          </w:p>
        </w:tc>
      </w:tr>
      <w:tr w:rsidR="00022DD0" w:rsidRPr="00CC6995" w:rsidTr="000D1F5B">
        <w:trPr>
          <w:jc w:val="center"/>
        </w:trPr>
        <w:tc>
          <w:tcPr>
            <w:tcW w:w="3237" w:type="dxa"/>
            <w:vAlign w:val="center"/>
          </w:tcPr>
          <w:p w:rsidR="00022DD0" w:rsidRPr="00022DD0" w:rsidRDefault="002C0F20" w:rsidP="005C0A9A">
            <w:pPr>
              <w:pStyle w:val="a8"/>
              <w:jc w:val="left"/>
              <w:rPr>
                <w:b/>
              </w:rPr>
            </w:pPr>
            <w:bookmarkStart w:id="20" w:name="zona3"/>
            <w:bookmarkEnd w:id="20"/>
            <w:r>
              <w:rPr>
                <w:b/>
              </w:rPr>
              <w:t>Кабинет №</w:t>
            </w:r>
            <w:r w:rsidR="002E1FCF">
              <w:rPr>
                <w:b/>
              </w:rPr>
              <w:t xml:space="preserve"> </w:t>
            </w:r>
            <w:r>
              <w:rPr>
                <w:b/>
              </w:rPr>
              <w:t>41</w:t>
            </w:r>
            <w:r w:rsidR="00022DD0">
              <w:rPr>
                <w:b/>
              </w:rPr>
              <w:t xml:space="preserve"> /работа с документами/</w:t>
            </w:r>
          </w:p>
        </w:tc>
        <w:tc>
          <w:tcPr>
            <w:tcW w:w="1595" w:type="dxa"/>
            <w:vAlign w:val="center"/>
          </w:tcPr>
          <w:p w:rsidR="00022DD0" w:rsidRPr="00CC6995" w:rsidRDefault="00022DD0" w:rsidP="00883461">
            <w:pPr>
              <w:pStyle w:val="a8"/>
            </w:pPr>
          </w:p>
        </w:tc>
        <w:tc>
          <w:tcPr>
            <w:tcW w:w="1984" w:type="dxa"/>
            <w:vAlign w:val="center"/>
          </w:tcPr>
          <w:p w:rsidR="00022DD0" w:rsidRDefault="00022DD0" w:rsidP="00883461">
            <w:pPr>
              <w:pStyle w:val="a8"/>
            </w:pPr>
            <w:r>
              <w:t>разряд - Б1</w:t>
            </w:r>
          </w:p>
          <w:p w:rsidR="00022DD0" w:rsidRDefault="00022DD0" w:rsidP="00883461">
            <w:pPr>
              <w:pStyle w:val="a8"/>
            </w:pPr>
            <w:r>
              <w:t>(СП 52.13330.2011)</w:t>
            </w:r>
          </w:p>
        </w:tc>
        <w:tc>
          <w:tcPr>
            <w:tcW w:w="1418" w:type="dxa"/>
            <w:vAlign w:val="center"/>
          </w:tcPr>
          <w:p w:rsidR="00022DD0" w:rsidRPr="00CC6995" w:rsidRDefault="00022DD0" w:rsidP="00883461">
            <w:pPr>
              <w:pStyle w:val="a8"/>
              <w:rPr>
                <w:b/>
              </w:rPr>
            </w:pPr>
          </w:p>
        </w:tc>
        <w:tc>
          <w:tcPr>
            <w:tcW w:w="1709" w:type="dxa"/>
            <w:vAlign w:val="center"/>
          </w:tcPr>
          <w:p w:rsidR="00022DD0" w:rsidRPr="00022DD0" w:rsidRDefault="00022DD0" w:rsidP="00883461">
            <w:pPr>
              <w:pStyle w:val="a8"/>
              <w:rPr>
                <w:b/>
              </w:rPr>
            </w:pPr>
            <w:r w:rsidRPr="00022DD0">
              <w:rPr>
                <w:b/>
              </w:rPr>
              <w:t>10</w:t>
            </w:r>
          </w:p>
        </w:tc>
      </w:tr>
      <w:tr w:rsidR="00022DD0" w:rsidRPr="00CC6995" w:rsidTr="000D1F5B">
        <w:trPr>
          <w:jc w:val="center"/>
        </w:trPr>
        <w:tc>
          <w:tcPr>
            <w:tcW w:w="3237" w:type="dxa"/>
            <w:vAlign w:val="center"/>
          </w:tcPr>
          <w:p w:rsidR="00022DD0" w:rsidRPr="00022DD0" w:rsidRDefault="00022DD0" w:rsidP="005C0A9A">
            <w:pPr>
              <w:pStyle w:val="a8"/>
              <w:jc w:val="left"/>
            </w:pPr>
            <w:bookmarkStart w:id="21" w:name="osv__z3"/>
            <w:bookmarkEnd w:id="21"/>
            <w:r>
              <w:t>Освещенность рабочей поверхности, лк</w:t>
            </w:r>
          </w:p>
        </w:tc>
        <w:tc>
          <w:tcPr>
            <w:tcW w:w="1595" w:type="dxa"/>
            <w:vAlign w:val="center"/>
          </w:tcPr>
          <w:p w:rsidR="00022DD0" w:rsidRPr="00CC6995" w:rsidRDefault="002C0F20" w:rsidP="00883461">
            <w:pPr>
              <w:pStyle w:val="a8"/>
            </w:pPr>
            <w:r>
              <w:t>401</w:t>
            </w:r>
          </w:p>
        </w:tc>
        <w:tc>
          <w:tcPr>
            <w:tcW w:w="1984" w:type="dxa"/>
            <w:vAlign w:val="center"/>
          </w:tcPr>
          <w:p w:rsidR="00022DD0" w:rsidRDefault="00022DD0" w:rsidP="00883461">
            <w:pPr>
              <w:pStyle w:val="a8"/>
            </w:pPr>
            <w:r>
              <w:t>300</w:t>
            </w:r>
          </w:p>
        </w:tc>
        <w:tc>
          <w:tcPr>
            <w:tcW w:w="1418" w:type="dxa"/>
            <w:vAlign w:val="center"/>
          </w:tcPr>
          <w:p w:rsidR="00022DD0" w:rsidRPr="00CC6995" w:rsidRDefault="002C0F20" w:rsidP="00883461">
            <w:pPr>
              <w:pStyle w:val="a8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709" w:type="dxa"/>
            <w:vAlign w:val="center"/>
          </w:tcPr>
          <w:p w:rsidR="00022DD0" w:rsidRPr="00022DD0" w:rsidRDefault="00022DD0" w:rsidP="00883461">
            <w:pPr>
              <w:pStyle w:val="a8"/>
              <w:rPr>
                <w:b/>
              </w:rPr>
            </w:pPr>
          </w:p>
        </w:tc>
      </w:tr>
    </w:tbl>
    <w:p w:rsidR="00D76DF8" w:rsidRPr="00D76DF8" w:rsidRDefault="00F76072" w:rsidP="00D76DF8">
      <w:r w:rsidRPr="002D2C5B">
        <w:rPr>
          <w:b/>
        </w:rPr>
        <w:lastRenderedPageBreak/>
        <w:t>8</w:t>
      </w:r>
      <w:r w:rsidR="00D76DF8" w:rsidRPr="002D2C5B">
        <w:rPr>
          <w:b/>
        </w:rPr>
        <w:t>.</w:t>
      </w:r>
      <w:r w:rsidR="00D76DF8" w:rsidRPr="00D76DF8">
        <w:rPr>
          <w:b/>
        </w:rPr>
        <w:t>Заключение</w:t>
      </w:r>
      <w:r w:rsidR="00D76DF8" w:rsidRPr="00D76DF8">
        <w:t>:</w:t>
      </w:r>
      <w:r w:rsidR="00D76DF8" w:rsidRPr="00D76DF8">
        <w:br/>
      </w:r>
      <w:fldSimple w:instr=" DOCVARIABLE att_zakl \* MERGEFORMAT ">
        <w:r w:rsidR="002C0F20" w:rsidRPr="002C0F20">
          <w:rPr>
            <w:bCs/>
          </w:rPr>
          <w:t>-</w:t>
        </w:r>
        <w:r w:rsidR="002C0F20" w:rsidRPr="002C0F20">
          <w:t xml:space="preserve"> фактический уровень вредного фактора соответствует гигиеническим нормативам;</w:t>
        </w:r>
      </w:fldSimple>
      <w:r w:rsidR="00D76DF8" w:rsidRPr="00755564">
        <w:br/>
        <w:t>- класс</w:t>
      </w:r>
      <w:r w:rsidR="0004130D" w:rsidRPr="003876BC">
        <w:t>(подкласс)</w:t>
      </w:r>
      <w:r w:rsidR="00D76DF8" w:rsidRPr="00755564">
        <w:t xml:space="preserve"> условий труда - </w:t>
      </w:r>
      <w:fldSimple w:instr=" DOCVARIABLE class \* MERGEFORMAT ">
        <w:r w:rsidR="002C0F20">
          <w:t>2</w:t>
        </w:r>
      </w:fldSimple>
    </w:p>
    <w:p w:rsidR="006C28B3" w:rsidRPr="00883461" w:rsidRDefault="00576095" w:rsidP="00367816">
      <w:pPr>
        <w:spacing w:before="120"/>
        <w:rPr>
          <w:rStyle w:val="a7"/>
        </w:rPr>
      </w:pPr>
      <w:r w:rsidRPr="00883461">
        <w:rPr>
          <w:rStyle w:val="a7"/>
        </w:rPr>
        <w:t>9</w:t>
      </w:r>
      <w:r w:rsidR="006C28B3" w:rsidRPr="00883461">
        <w:rPr>
          <w:rStyle w:val="a7"/>
        </w:rPr>
        <w:t xml:space="preserve">. </w:t>
      </w:r>
      <w:r w:rsidR="00563E94" w:rsidRPr="00883461">
        <w:rPr>
          <w:rStyle w:val="a7"/>
        </w:rPr>
        <w:t>Эксперт(ы) по проведению специальной оценки условий труда:</w:t>
      </w:r>
    </w:p>
    <w:tbl>
      <w:tblPr>
        <w:tblStyle w:val="a5"/>
        <w:tblW w:w="1020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505F62" w:rsidTr="00505F62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505F62" w:rsidRDefault="00505F62" w:rsidP="00AA46ED">
            <w:pPr>
              <w:pStyle w:val="a8"/>
            </w:pPr>
            <w:r w:rsidRPr="00505F62">
              <w:t>1478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505F62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505F62" w:rsidRDefault="00505F62" w:rsidP="00AA46ED">
            <w:pPr>
              <w:pStyle w:val="a8"/>
            </w:pPr>
            <w:r w:rsidRPr="00505F62">
              <w:t>Начальник измерительной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AA46ED" w:rsidRPr="00505F62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505F62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AA46ED" w:rsidRPr="00505F62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A46ED" w:rsidRPr="00505F62" w:rsidRDefault="00505F62" w:rsidP="00AA46ED">
            <w:pPr>
              <w:pStyle w:val="a8"/>
            </w:pPr>
            <w:r w:rsidRPr="00505F62">
              <w:t>Колесников Д.А.</w:t>
            </w:r>
          </w:p>
        </w:tc>
      </w:tr>
      <w:tr w:rsidR="00AA46ED" w:rsidRPr="00505F62" w:rsidTr="00505F62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</w:tcPr>
          <w:p w:rsidR="00AA46ED" w:rsidRPr="00505F62" w:rsidRDefault="00505F62" w:rsidP="00AA46ED">
            <w:pPr>
              <w:pStyle w:val="a8"/>
              <w:rPr>
                <w:b/>
                <w:vertAlign w:val="superscript"/>
              </w:rPr>
            </w:pPr>
            <w:r w:rsidRPr="00505F62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</w:tcPr>
          <w:p w:rsidR="00AA46ED" w:rsidRPr="00505F62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</w:tcPr>
          <w:p w:rsidR="00AA46ED" w:rsidRPr="00505F62" w:rsidRDefault="00505F62" w:rsidP="00AA46ED">
            <w:pPr>
              <w:pStyle w:val="a8"/>
              <w:rPr>
                <w:b/>
                <w:vertAlign w:val="superscript"/>
              </w:rPr>
            </w:pPr>
            <w:r w:rsidRPr="00505F62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</w:tcPr>
          <w:p w:rsidR="00AA46ED" w:rsidRPr="00505F6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2" w:name="fio_users"/>
            <w:bookmarkEnd w:id="22"/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AA46ED" w:rsidRPr="00505F62" w:rsidRDefault="00505F62" w:rsidP="00AA46ED">
            <w:pPr>
              <w:pStyle w:val="a8"/>
              <w:rPr>
                <w:b/>
                <w:vertAlign w:val="superscript"/>
              </w:rPr>
            </w:pPr>
            <w:r w:rsidRPr="00505F62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AA46ED" w:rsidRPr="00505F62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23" w:name="fio_users2"/>
            <w:bookmarkEnd w:id="23"/>
          </w:p>
        </w:tc>
        <w:tc>
          <w:tcPr>
            <w:tcW w:w="3292" w:type="dxa"/>
            <w:tcBorders>
              <w:top w:val="single" w:sz="4" w:space="0" w:color="auto"/>
            </w:tcBorders>
          </w:tcPr>
          <w:p w:rsidR="00AA46ED" w:rsidRPr="00505F62" w:rsidRDefault="00505F62" w:rsidP="00AA46ED">
            <w:pPr>
              <w:pStyle w:val="a8"/>
              <w:rPr>
                <w:b/>
                <w:vertAlign w:val="superscript"/>
              </w:rPr>
            </w:pPr>
            <w:r w:rsidRPr="00505F62">
              <w:rPr>
                <w:vertAlign w:val="superscript"/>
              </w:rPr>
              <w:t>(Ф.И.О.)</w:t>
            </w:r>
          </w:p>
        </w:tc>
      </w:tr>
    </w:tbl>
    <w:p w:rsidR="007D1852" w:rsidRPr="00EF3DC4" w:rsidRDefault="007D1852" w:rsidP="005E714A">
      <w:pPr>
        <w:spacing w:before="120"/>
        <w:rPr>
          <w:lang w:val="en-US"/>
        </w:rPr>
      </w:pPr>
    </w:p>
    <w:sectPr w:rsidR="007D1852" w:rsidRPr="00EF3DC4" w:rsidSect="00FB001B">
      <w:footerReference w:type="default" r:id="rId7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B2093" w:rsidRDefault="007B2093" w:rsidP="0076042D">
      <w:pPr>
        <w:pStyle w:val="a9"/>
      </w:pPr>
      <w:r>
        <w:separator/>
      </w:r>
    </w:p>
  </w:endnote>
  <w:endnote w:type="continuationSeparator" w:id="1">
    <w:p w:rsidR="007B2093" w:rsidRDefault="007B2093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a5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1E0"/>
    </w:tblPr>
    <w:tblGrid>
      <w:gridCol w:w="4821"/>
      <w:gridCol w:w="784"/>
      <w:gridCol w:w="4815"/>
    </w:tblGrid>
    <w:tr w:rsidR="0076042D" w:rsidTr="0076042D">
      <w:tc>
        <w:tcPr>
          <w:tcW w:w="4428" w:type="dxa"/>
        </w:tcPr>
        <w:p w:rsidR="0076042D" w:rsidRPr="003D5592" w:rsidRDefault="00757E53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1.2.0.4А (1.2.0.3А)- О</w:t>
          </w:r>
        </w:p>
      </w:tc>
      <w:tc>
        <w:tcPr>
          <w:tcW w:w="720" w:type="dxa"/>
        </w:tcPr>
        <w:p w:rsidR="0076042D" w:rsidRPr="009E2A4C" w:rsidRDefault="0076042D" w:rsidP="0076042D">
          <w:pPr>
            <w:jc w:val="center"/>
            <w:rPr>
              <w:sz w:val="20"/>
              <w:szCs w:val="20"/>
            </w:rPr>
          </w:pPr>
          <w:bookmarkStart w:id="24" w:name="kolontitul2"/>
          <w:bookmarkEnd w:id="24"/>
        </w:p>
      </w:tc>
      <w:tc>
        <w:tcPr>
          <w:tcW w:w="4423" w:type="dxa"/>
        </w:tcPr>
        <w:p w:rsidR="0076042D" w:rsidRPr="009E2A4C" w:rsidRDefault="0076042D" w:rsidP="0076042D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9E2A4C">
            <w:rPr>
              <w:rStyle w:val="ad"/>
              <w:sz w:val="20"/>
              <w:szCs w:val="20"/>
            </w:rPr>
            <w:t xml:space="preserve">Стр. </w:t>
          </w:r>
          <w:r w:rsidR="00A258E8" w:rsidRPr="009E2A4C">
            <w:rPr>
              <w:rStyle w:val="ad"/>
              <w:sz w:val="20"/>
              <w:szCs w:val="20"/>
            </w:rPr>
            <w:fldChar w:fldCharType="begin"/>
          </w:r>
          <w:r w:rsidRPr="009E2A4C">
            <w:rPr>
              <w:rStyle w:val="ad"/>
              <w:sz w:val="20"/>
              <w:szCs w:val="20"/>
            </w:rPr>
            <w:instrText xml:space="preserve">PAGE  </w:instrText>
          </w:r>
          <w:r w:rsidR="00A258E8" w:rsidRPr="009E2A4C">
            <w:rPr>
              <w:rStyle w:val="ad"/>
              <w:sz w:val="20"/>
              <w:szCs w:val="20"/>
            </w:rPr>
            <w:fldChar w:fldCharType="separate"/>
          </w:r>
          <w:r w:rsidR="00757E53">
            <w:rPr>
              <w:rStyle w:val="ad"/>
              <w:noProof/>
              <w:sz w:val="20"/>
              <w:szCs w:val="20"/>
            </w:rPr>
            <w:t>1</w:t>
          </w:r>
          <w:r w:rsidR="00A258E8" w:rsidRPr="009E2A4C">
            <w:rPr>
              <w:rStyle w:val="ad"/>
              <w:sz w:val="20"/>
              <w:szCs w:val="20"/>
            </w:rPr>
            <w:fldChar w:fldCharType="end"/>
          </w:r>
          <w:r w:rsidRPr="009E2A4C">
            <w:rPr>
              <w:rStyle w:val="ad"/>
              <w:sz w:val="20"/>
              <w:szCs w:val="20"/>
            </w:rPr>
            <w:t xml:space="preserve"> из </w:t>
          </w:r>
          <w:fldSimple w:instr="SECTIONPAGES   \* MERGEFORMAT ">
            <w:r w:rsidR="00757E53" w:rsidRPr="00757E53">
              <w:rPr>
                <w:rStyle w:val="ad"/>
                <w:noProof/>
                <w:sz w:val="20"/>
              </w:rPr>
              <w:t>2</w:t>
            </w:r>
          </w:fldSimple>
        </w:p>
      </w:tc>
    </w:tr>
  </w:tbl>
  <w:p w:rsidR="0076042D" w:rsidRDefault="0076042D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B2093" w:rsidRDefault="007B2093" w:rsidP="0076042D">
      <w:pPr>
        <w:pStyle w:val="a9"/>
      </w:pPr>
      <w:r>
        <w:separator/>
      </w:r>
    </w:p>
  </w:footnote>
  <w:footnote w:type="continuationSeparator" w:id="1">
    <w:p w:rsidR="007B2093" w:rsidRDefault="007B2093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stylePaneFormatFilter w:val="3F01"/>
  <w:defaultTabStop w:val="708"/>
  <w:characterSpacingControl w:val="doNotCompress"/>
  <w:hdrShapeDefaults>
    <o:shapedefaults v:ext="edit" spidmax="57345"/>
  </w:hdrShapeDefaults>
  <w:footnotePr>
    <w:footnote w:id="0"/>
    <w:footnote w:id="1"/>
  </w:footnotePr>
  <w:endnotePr>
    <w:endnote w:id="0"/>
    <w:endnote w:id="1"/>
  </w:endnotePr>
  <w:compat/>
  <w:docVars>
    <w:docVar w:name="action_codes" w:val="1;0;0;0"/>
    <w:docVar w:name="anal_rms" w:val="16;  1.2.0.3А, 1.2.0.4А (1.2.0.3А), 1.2.0.5А (1.2.0.3А), 1.2.0.6А (1.2.0.3А), 1.2.0.7А (1.2.0.3А), 1.2.0.8А (1.2.0.3А), 1.2.0.9А (1.2.0.3А), 1.2.0.10А (1.2.0.3А), 1.2.0.11А (1.2.0.3А), 1.2.0.12А (1.2.0.3А), 1.2.0.13А (1.2.0.3А), 1.2.0.14А (1.2.0.3А), 1.2.0.15А (1.2.0.3А), 1.2.0.16А (1.2.0.3А), 1.2.0.17А (1.2.0.3А), 1.2.0.18А (1.2.0.3А)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едагогический персонал"/>
    <w:docVar w:name="class" w:val="2"/>
    <w:docVar w:name="close_doc_flag" w:val="0"/>
    <w:docVar w:name="co_classes" w:val="   "/>
    <w:docVar w:name="codeok" w:val=" 20437 "/>
    <w:docVar w:name="codeok " w:val="    "/>
    <w:docVar w:name="col18" w:val=" 0 "/>
    <w:docVar w:name="colrab" w:val=" 3 "/>
    <w:docVar w:name="colrab_anal" w:val=" 21 "/>
    <w:docVar w:name="colraball" w:val="    "/>
    <w:docVar w:name="colwom" w:val=" 3 "/>
    <w:docVar w:name="D_dog" w:val="28.10.2016"/>
    <w:docVar w:name="D_prikaz" w:val="02.11.2016"/>
    <w:docVar w:name="fac_name" w:val="Освещение"/>
    <w:docVar w:name="fac_name2" w:val="Освещение"/>
    <w:docVar w:name="facid" w:val="12"/>
    <w:docVar w:name="fact_adr" w:val="   "/>
    <w:docVar w:name="factor_guid" w:val="53209B88490D4E5496B18ECEF1034BB2"/>
    <w:docVar w:name="fill_date" w:val="   "/>
    <w:docVar w:name="hlp" w:val="3"/>
    <w:docVar w:name="izm_date" w:val="02.11.2016"/>
    <w:docVar w:name="izm_metod" w:val="    "/>
    <w:docVar w:name="izm_nd_new" w:val="- МУК 4.3.2812-10 Методические указания. Инструментальный контроль и оценка освещения рабочих мест, утв. Руководителем Федеральной службы по надзору в сфере защиты прав потребителей и благополучия человека, Главным государственным санитарным врачом Российской Федерации Г.Г.Онищенко 28 декабря 2010 г;_x000d_- Методика проведения специальной оценки условий труда, утв. Приказом Минтруда России №33н от 24 января 2014 г;_x000d_- СП 52.13330.2011 Свод правил. Естественное и искусственное освещение. Актуализированная редакция СНиП 23-05-95*, утв. приказом Министерства регионального развития Российской Федерации от 27 декабря 2010 г. N 783;_x000d_- СанПиН 2.2.2/2.4.1340-03 Гигиенические требования к персональным электронно-вычислительным машинам и организации работы, утв. Главным государственным санитарным врачом Российской Федерации 30 мая 2003 г."/>
    <w:docVar w:name="izm_time" w:val="0"/>
    <w:docVar w:name="izm_tools" w:val="    "/>
    <w:docVar w:name="measures" w:val=" "/>
    <w:docVar w:name="measures2" w:val=" "/>
    <w:docVar w:name="N_dog" w:val="632/16"/>
    <w:docVar w:name="N_prikaz" w:val="б/н"/>
    <w:docVar w:name="num_doc" w:val="1.2.0.4А (1.2.0.3А)- О "/>
    <w:docVar w:name="oborud" w:val=" ноутбук ICL "/>
    <w:docVar w:name="org_id" w:val="1"/>
    <w:docVar w:name="pers_guids" w:val="AE945F94DC8D41CA8D9FFE850075DBD7@073-374-299 78"/>
    <w:docVar w:name="pers_snils" w:val="AE945F94DC8D41CA8D9FFE850075DBD7@073-374-299 78"/>
    <w:docVar w:name="raschet" w:val="   "/>
    <w:docVar w:name="rbtd_adr" w:val="420066, Республика Татарстан, г. Казань, ул. Бондаренко, д.10а "/>
    <w:docVar w:name="rbtd_name" w:val="Муниципальное бюджетное дошкольное образовательное учреждение «Детский сад № 151 комбинированного вида» Ново-Савиновского района г. Казани "/>
    <w:docVar w:name="rm_guid" w:val="1380D42B87AB44D1B697B523B47321E7"/>
    <w:docVar w:name="rm_id" w:val="8"/>
    <w:docVar w:name="rm_name" w:val=" Воспитатель "/>
    <w:docVar w:name="rm_number" w:val=" 1.2.0.4А (1.2.0.3А) "/>
    <w:docVar w:name="si_guids" w:val="8891ACA9C63743E58B4063784223CEEB@08 2947@23.03.2016@23.03.2017"/>
    <w:docVar w:name="sign_date" w:val="   "/>
    <w:docVar w:name="struct_info" w:val="    "/>
    <w:docVar w:name="template" w:val="osv_prg_sout.dot"/>
    <w:docVar w:name="timesmena" w:val="432"/>
    <w:docVar w:name="tools" w:val=" на рабочем месте не используются "/>
    <w:docVar w:name="version" w:val="51"/>
    <w:docVar w:name="zona_name" w:val="Кабинет №27 /работа с документами/"/>
    <w:docVar w:name="zona_time" w:val="10"/>
  </w:docVars>
  <w:rsids>
    <w:rsidRoot w:val="007B2093"/>
    <w:rsid w:val="00022DD0"/>
    <w:rsid w:val="00025683"/>
    <w:rsid w:val="0004130D"/>
    <w:rsid w:val="00046815"/>
    <w:rsid w:val="0005566C"/>
    <w:rsid w:val="000624A8"/>
    <w:rsid w:val="000D1F5B"/>
    <w:rsid w:val="000F3C2A"/>
    <w:rsid w:val="00110025"/>
    <w:rsid w:val="001429B1"/>
    <w:rsid w:val="001607C8"/>
    <w:rsid w:val="001F4D8D"/>
    <w:rsid w:val="00200F93"/>
    <w:rsid w:val="00234932"/>
    <w:rsid w:val="0027326C"/>
    <w:rsid w:val="002C0F20"/>
    <w:rsid w:val="002D2C5B"/>
    <w:rsid w:val="002E1FCF"/>
    <w:rsid w:val="002E55C6"/>
    <w:rsid w:val="002F1586"/>
    <w:rsid w:val="003006A1"/>
    <w:rsid w:val="00305B2F"/>
    <w:rsid w:val="00332F2D"/>
    <w:rsid w:val="00367816"/>
    <w:rsid w:val="003876C3"/>
    <w:rsid w:val="003B5990"/>
    <w:rsid w:val="003C24DB"/>
    <w:rsid w:val="00402CAC"/>
    <w:rsid w:val="00444410"/>
    <w:rsid w:val="00486D1E"/>
    <w:rsid w:val="004A47AD"/>
    <w:rsid w:val="004B1D30"/>
    <w:rsid w:val="004C4DB2"/>
    <w:rsid w:val="004F5FAF"/>
    <w:rsid w:val="00505F62"/>
    <w:rsid w:val="00563E94"/>
    <w:rsid w:val="00576095"/>
    <w:rsid w:val="005A3A36"/>
    <w:rsid w:val="005B1F68"/>
    <w:rsid w:val="005B466C"/>
    <w:rsid w:val="005B7FE8"/>
    <w:rsid w:val="005C0A9A"/>
    <w:rsid w:val="005E714A"/>
    <w:rsid w:val="00627835"/>
    <w:rsid w:val="00662658"/>
    <w:rsid w:val="006807F3"/>
    <w:rsid w:val="0069682B"/>
    <w:rsid w:val="006C28B3"/>
    <w:rsid w:val="007049EB"/>
    <w:rsid w:val="00710271"/>
    <w:rsid w:val="00717C9F"/>
    <w:rsid w:val="00742ED9"/>
    <w:rsid w:val="00754D38"/>
    <w:rsid w:val="00757E53"/>
    <w:rsid w:val="0076042D"/>
    <w:rsid w:val="00791DF8"/>
    <w:rsid w:val="007B2093"/>
    <w:rsid w:val="007D1852"/>
    <w:rsid w:val="007D2CEA"/>
    <w:rsid w:val="00883461"/>
    <w:rsid w:val="008A2A82"/>
    <w:rsid w:val="008E68DE"/>
    <w:rsid w:val="0090588D"/>
    <w:rsid w:val="0092778A"/>
    <w:rsid w:val="00946CAC"/>
    <w:rsid w:val="00967790"/>
    <w:rsid w:val="00A12349"/>
    <w:rsid w:val="00A258E8"/>
    <w:rsid w:val="00A91908"/>
    <w:rsid w:val="00AA4551"/>
    <w:rsid w:val="00AA46ED"/>
    <w:rsid w:val="00AA4DCC"/>
    <w:rsid w:val="00AD14A4"/>
    <w:rsid w:val="00AD7C32"/>
    <w:rsid w:val="00AF796F"/>
    <w:rsid w:val="00BA5029"/>
    <w:rsid w:val="00BC2F3C"/>
    <w:rsid w:val="00BC568D"/>
    <w:rsid w:val="00C02721"/>
    <w:rsid w:val="00C21B98"/>
    <w:rsid w:val="00C62CB2"/>
    <w:rsid w:val="00C670B7"/>
    <w:rsid w:val="00C8074E"/>
    <w:rsid w:val="00CE3307"/>
    <w:rsid w:val="00D76DF8"/>
    <w:rsid w:val="00D81240"/>
    <w:rsid w:val="00DB5302"/>
    <w:rsid w:val="00DD6B1F"/>
    <w:rsid w:val="00E124F4"/>
    <w:rsid w:val="00E36337"/>
    <w:rsid w:val="00EB72AD"/>
    <w:rsid w:val="00EC37A1"/>
    <w:rsid w:val="00ED7372"/>
    <w:rsid w:val="00EF26FC"/>
    <w:rsid w:val="00EF3DC4"/>
    <w:rsid w:val="00F00FBC"/>
    <w:rsid w:val="00F257B0"/>
    <w:rsid w:val="00F76072"/>
    <w:rsid w:val="00F92940"/>
    <w:rsid w:val="00F962FA"/>
    <w:rsid w:val="00FB001B"/>
    <w:rsid w:val="00FD2B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E14C0-4333-4D04-BF05-18D0550610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4</TotalTime>
  <Pages>2</Pages>
  <Words>558</Words>
  <Characters>3186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3737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localuser</dc:creator>
  <cp:keywords/>
  <dc:description/>
  <cp:lastModifiedBy>Danilova</cp:lastModifiedBy>
  <cp:revision>10</cp:revision>
  <dcterms:created xsi:type="dcterms:W3CDTF">2014-05-24T18:46:00Z</dcterms:created>
  <dcterms:modified xsi:type="dcterms:W3CDTF">2017-01-16T13:15:00Z</dcterms:modified>
</cp:coreProperties>
</file>